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-732155</wp:posOffset>
            </wp:positionH>
            <wp:positionV relativeFrom="paragraph">
              <wp:posOffset>-301625</wp:posOffset>
            </wp:positionV>
            <wp:extent cx="2560320" cy="862965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1827530</wp:posOffset>
                </wp:positionH>
                <wp:positionV relativeFrom="paragraph">
                  <wp:posOffset>-184785</wp:posOffset>
                </wp:positionV>
                <wp:extent cx="4323080" cy="836930"/>
                <wp:effectExtent l="0" t="0" r="0" b="0"/>
                <wp:wrapNone/>
                <wp:docPr id="2" name="Quadro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3240" cy="837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bidi w:val="0"/>
                              <w:spacing w:lineRule="auto" w:line="2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MINISTÉRIO DA EDUCAÇÃO</w:t>
                            </w:r>
                          </w:p>
                          <w:p>
                            <w:pPr>
                              <w:pStyle w:val="Contedodoquadro"/>
                              <w:bidi w:val="0"/>
                              <w:spacing w:lineRule="auto" w:line="2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SECRETARIA DE EDUCAÇÃO PROFISSIONAL E TECNOLÓGICA</w:t>
                            </w:r>
                          </w:p>
                          <w:p>
                            <w:pPr>
                              <w:pStyle w:val="Contedodoquadro"/>
                              <w:bidi w:val="0"/>
                              <w:spacing w:lineRule="auto" w:line="2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INSTITUTO FEDERAL DE EDUCAÇÃO, CIÊNCIA E TECNOLOGIA DE GOIÁS</w:t>
                            </w:r>
                          </w:p>
                          <w:p>
                            <w:pPr>
                              <w:pStyle w:val="Contedodoquadro"/>
                              <w:bidi w:val="0"/>
                              <w:spacing w:lineRule="auto" w:line="2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PRÓ-REITORIA DE PESQUISA E PÓS-GRADUAÇÃO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 de texto 1" path="m0,0l-2147483645,0l-2147483645,-2147483646l0,-2147483646xe" stroked="f" o:allowincell="f" style="position:absolute;margin-left:143.9pt;margin-top:-14.55pt;width:340.35pt;height:65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bidi w:val="0"/>
                        <w:spacing w:lineRule="auto" w:line="24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MINISTÉRIO DA EDUCAÇÃO</w:t>
                      </w:r>
                    </w:p>
                    <w:p>
                      <w:pPr>
                        <w:pStyle w:val="Contedodoquadro"/>
                        <w:bidi w:val="0"/>
                        <w:spacing w:lineRule="auto" w:line="24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SECRETARIA DE EDUCAÇÃO PROFISSIONAL E TECNOLÓGICA</w:t>
                      </w:r>
                    </w:p>
                    <w:p>
                      <w:pPr>
                        <w:pStyle w:val="Contedodoquadro"/>
                        <w:bidi w:val="0"/>
                        <w:spacing w:lineRule="auto" w:line="24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INSTITUTO FEDERAL DE EDUCAÇÃO, CIÊNCIA E TECNOLOGIA DE GOIÁS</w:t>
                      </w:r>
                    </w:p>
                    <w:p>
                      <w:pPr>
                        <w:pStyle w:val="Contedodoquadro"/>
                        <w:bidi w:val="0"/>
                        <w:spacing w:lineRule="auto" w:line="24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PRÓ-REITORIA DE PESQUISA E PÓS-GRADUAÇÃO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ind w:right="-1" w:hanging="6"/>
        <w:jc w:val="center"/>
        <w:rPr>
          <w:rFonts w:cs="Arial"/>
          <w:b/>
          <w:b/>
          <w:color w:val="000000" w:themeColor="text1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ind w:right="-1" w:hanging="6"/>
        <w:jc w:val="center"/>
        <w:rPr>
          <w:rFonts w:cs="Arial"/>
          <w:b/>
          <w:b/>
          <w:color w:val="000000" w:themeColor="text1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ind w:right="-1" w:hanging="6"/>
        <w:jc w:val="center"/>
        <w:rPr>
          <w:rFonts w:cs="Arial"/>
          <w:b/>
          <w:b/>
          <w:color w:val="000000" w:themeColor="text1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ind w:right="-1" w:hanging="6"/>
        <w:jc w:val="center"/>
        <w:rPr>
          <w:rFonts w:cs="Arial"/>
          <w:b/>
          <w:b/>
          <w:color w:val="000000" w:themeColor="text1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ind w:right="-1" w:hanging="6"/>
        <w:jc w:val="center"/>
        <w:rPr>
          <w:rFonts w:cs="Arial"/>
          <w:b/>
          <w:b/>
          <w:color w:val="000000" w:themeColor="text1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ind w:right="-1" w:hanging="6"/>
        <w:jc w:val="center"/>
        <w:rPr>
          <w:rFonts w:cs="Arial"/>
          <w:b/>
          <w:b/>
          <w:color w:val="000000" w:themeColor="text1"/>
        </w:rPr>
      </w:pPr>
      <w:r>
        <w:rPr>
          <w:rFonts w:ascii="Arial" w:hAnsi="Arial"/>
          <w:sz w:val="22"/>
          <w:szCs w:val="22"/>
        </w:rPr>
      </w:r>
    </w:p>
    <w:p>
      <w:pPr>
        <w:pStyle w:val="Ttulo2"/>
        <w:bidi w:val="0"/>
        <w:ind w:left="0" w:hanging="0"/>
        <w:jc w:val="center"/>
        <w:rPr>
          <w:sz w:val="24"/>
          <w:szCs w:val="24"/>
        </w:rPr>
      </w:pPr>
      <w:r>
        <w:rPr>
          <w:rFonts w:cs="Arial" w:ascii="Arial" w:hAnsi="Arial"/>
          <w:b/>
          <w:color w:val="000000" w:themeColor="text1"/>
          <w:spacing w:val="1"/>
          <w:sz w:val="22"/>
          <w:szCs w:val="22"/>
        </w:rPr>
        <w:t>EDITAL Nº 039/2023 - PROPPG/IFG, de 16 de outubro de 2023</w:t>
      </w:r>
    </w:p>
    <w:p>
      <w:pPr>
        <w:pStyle w:val="Normal"/>
        <w:bidi w:val="0"/>
        <w:ind w:left="0" w:hanging="0"/>
        <w:jc w:val="center"/>
        <w:rPr>
          <w:sz w:val="24"/>
          <w:szCs w:val="24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bidi w:val="0"/>
        <w:ind w:left="0" w:hanging="0"/>
        <w:jc w:val="center"/>
        <w:rPr>
          <w:rFonts w:cs="Arial"/>
          <w:b/>
          <w:b/>
          <w:bCs/>
          <w:color w:val="000000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bidi w:val="0"/>
        <w:ind w:left="0" w:hanging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ANEXO I</w:t>
      </w:r>
    </w:p>
    <w:p>
      <w:pPr>
        <w:pStyle w:val="Normal"/>
        <w:bidi w:val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bidi w:val="0"/>
        <w:ind w:left="142" w:hanging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FORMULÁRIO DO(A) CANDIDATO(A)</w:t>
      </w:r>
    </w:p>
    <w:p>
      <w:pPr>
        <w:pStyle w:val="Normal"/>
        <w:bidi w:val="0"/>
        <w:ind w:left="142" w:hanging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bidi w:val="0"/>
        <w:ind w:left="142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PROPOSTA DE CREDENCIAMENTO DOCENTE AO PROFARTES/IFG</w:t>
      </w:r>
    </w:p>
    <w:p>
      <w:pPr>
        <w:pStyle w:val="Normal"/>
        <w:bidi w:val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DADOS PESSOAIS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Nome completo: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E-mail: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Data de Nascimento: 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Gênero: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Nacionalidade: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Número do CPF: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Número de matrícula no IFG: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  <w:t xml:space="preserve">Endereço para acesso ao seu Currículo </w:t>
      </w:r>
      <w:r>
        <w:rPr>
          <w:rFonts w:cs="Arial" w:ascii="Arial" w:hAnsi="Arial"/>
          <w:bCs/>
          <w:i/>
          <w:iCs/>
          <w:color w:val="000000"/>
          <w:sz w:val="22"/>
          <w:szCs w:val="22"/>
        </w:rPr>
        <w:t>Lattes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 (atualizado):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TITULAÇÃO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Doutorado: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Data da defesa do doutorado: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Área de conhecimento do doutorado: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Instituição: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Mestrado: 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Data da defesa do mestrado: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Área de conhecimento do mestrado: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Instituição: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Graduação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Data de conclusão de curso de graduação: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Área de conhecimento do curso de graduação: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Instituição: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LINHA DE PESQUISA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Indique a linha de pesquisa que pretende atuar: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QUANTITATIVOS DE PRODUÇÃO DO DOCENTE NOS ÚLTIMOS 4 ANOS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Número de orientações concluídas de doutorado acadêmico ou profissional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2019: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2020: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2021: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2022: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Número de orientações concluídas de mestrado acadêmico ou profissional 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2019: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2020: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2021: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2022: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Número de orientações concluídas de Trabalho de Conclusão de Curso - TCC de graduação ou de monografia de curso de pós-graduação 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lato sensu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2019: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2020: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2021: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2022: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Número de orientações concluídas de projetos de Iniciação Científica ou Tecnológica ou Iniciação à Docência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2019: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2020: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2021: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2022: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Número de disciplinas em cursos de graduação (total por ano)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2019: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2020: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2021: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2022: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Número de tutorias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2019: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2020: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2021: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2022: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Carga horária anual na graduação (total de horas/relógio em todas as disciplinas ministradas, em cada ano)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2019: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2020: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2021: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2022: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Carga horária anual na pós-graduação (total de horas/relógio em todas as disciplinas ministradas, em cada ano)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2019: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2020: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2021: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2022: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Projeto(s) de Pesquisa(s) em andamento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Título e descrição do projeto: 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Indicar, pelo menos, 3 produtos qualificados (produção intelectual: bibliográfica ou artística/cultural ou técnica/tecnológica), nos últimos 4 anos (2022, 2021, 2020 e 2019):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1.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2.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3.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  <w:u w:val="single"/>
        </w:rPr>
      </w:pPr>
      <w:r>
        <w:rPr>
          <w:rFonts w:cs="Arial" w:ascii="Arial" w:hAnsi="Arial"/>
          <w:color w:val="000000"/>
          <w:sz w:val="22"/>
          <w:szCs w:val="22"/>
          <w:u w:val="single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  <w:u w:val="single"/>
        </w:rPr>
      </w:pPr>
      <w:r>
        <w:rPr>
          <w:rFonts w:cs="Arial" w:ascii="Arial" w:hAnsi="Arial"/>
          <w:color w:val="000000"/>
          <w:sz w:val="22"/>
          <w:szCs w:val="22"/>
          <w:u w:val="single"/>
        </w:rPr>
      </w:r>
    </w:p>
    <w:p>
      <w:pPr>
        <w:pStyle w:val="Normal"/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Carta de apresentação, com relato da sua experiência com o Ensino de Arte na Educação Básica, a partir dos critérios do item 4.3 do edital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Ao Colegiado de Curso do Mestrado Profissional em Artes – PROFARTES/IFG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bidi w:val="0"/>
        <w:ind w:left="142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bidi w:val="0"/>
        <w:ind w:left="0" w:hanging="0"/>
        <w:jc w:val="center"/>
        <w:rPr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pacing w:val="1"/>
          <w:sz w:val="22"/>
          <w:szCs w:val="22"/>
        </w:rPr>
        <w:t>Local, data e assinatura do(a) candidato(a).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360" w:after="80"/>
      <w:outlineLvl w:val="1"/>
    </w:pPr>
    <w:rPr>
      <w:b/>
      <w:sz w:val="36"/>
      <w:szCs w:val="3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dodoquadro">
    <w:name w:val="Conteúdo do quadr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LibreOffice/7.3.1.3$Windows_X86_64 LibreOffice_project/a69ca51ded25f3eefd52d7bf9a5fad8c90b87951</Application>
  <AppVersion>15.0000</AppVersion>
  <Pages>3</Pages>
  <Words>341</Words>
  <Characters>1968</Characters>
  <CharactersWithSpaces>2232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2023-10-16T14:54:00Z</dcterms:created>
  <dc:creator/>
  <dc:description/>
  <dc:language>pt-BR</dc:language>
  <cp:lastModifiedBy/>
  <dcterms:modified xsi:type="dcterms:W3CDTF">2023-10-16T14:59:28Z</dcterms:modified>
  <cp:revision>1</cp:revision>
  <dc:subject/>
  <dc:title/>
</cp:coreProperties>
</file>